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7E" w:rsidRDefault="00DE477E" w:rsidP="00DE477E">
      <w:pPr>
        <w:pBdr>
          <w:bottom w:val="single" w:sz="4" w:space="1" w:color="auto"/>
        </w:pBdr>
        <w:suppressAutoHyphens w:val="0"/>
        <w:spacing w:after="160" w:line="252" w:lineRule="auto"/>
        <w:jc w:val="both"/>
        <w:rPr>
          <w:rFonts w:ascii="Helvetica" w:eastAsia="Calibri" w:hAnsi="Helvetica" w:cs="Helvetica"/>
          <w:b/>
          <w:sz w:val="22"/>
          <w:szCs w:val="22"/>
          <w:lang w:eastAsia="en-US"/>
        </w:rPr>
      </w:pPr>
      <w:r>
        <w:rPr>
          <w:rFonts w:ascii="Helvetica" w:eastAsia="Calibri" w:hAnsi="Helvetica" w:cs="Helvetica"/>
          <w:b/>
          <w:sz w:val="22"/>
          <w:szCs w:val="22"/>
          <w:lang w:eastAsia="en-US"/>
        </w:rPr>
        <w:t xml:space="preserve">ANNEX III-Instància normalitzada </w:t>
      </w:r>
    </w:p>
    <w:tbl>
      <w:tblPr>
        <w:tblStyle w:val="Tablaconcuadrcul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1"/>
        <w:gridCol w:w="567"/>
        <w:gridCol w:w="1275"/>
        <w:gridCol w:w="1274"/>
        <w:gridCol w:w="1133"/>
        <w:gridCol w:w="1700"/>
        <w:gridCol w:w="1700"/>
      </w:tblGrid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es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DADES IDENTIFICATIVES</w:t>
            </w:r>
          </w:p>
        </w:tc>
      </w:tr>
      <w:tr w:rsidR="00DE477E" w:rsidTr="00E066AD">
        <w:trPr>
          <w:trHeight w:val="3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Cognoms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rPr>
          <w:trHeight w:val="2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DNI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Adreça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Municipi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Data Naixement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aquí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una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fecha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TF Mòbil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C.electrònic</w:t>
            </w:r>
            <w:proofErr w:type="spellEnd"/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 (@)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DADES DE LA CONVOCATÒRIA</w:t>
            </w:r>
          </w:p>
        </w:tc>
      </w:tr>
      <w:tr w:rsidR="00DE477E" w:rsidTr="00E066AD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Objecte de la convocatòria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Borsa de treball per concurs de mèrits</w:t>
            </w:r>
          </w:p>
        </w:tc>
      </w:tr>
      <w:tr w:rsidR="00DE477E" w:rsidTr="00E066AD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Denominació de la plaça </w:t>
            </w:r>
          </w:p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o lloc de treball: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Neteja      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Conserge / Manteniment </w:t>
            </w:r>
          </w:p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Socorrista 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Tècnic Activitats  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Recepcionista</w:t>
            </w:r>
          </w:p>
        </w:tc>
      </w:tr>
      <w:tr w:rsidR="00DE477E" w:rsidTr="00E066AD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Tipus de nomenament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Laboral Temporal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Núm. places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Borsa</w:t>
            </w:r>
          </w:p>
        </w:tc>
      </w:tr>
      <w:tr w:rsidR="00DE477E" w:rsidTr="00E066AD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E066AD">
              <w:rPr>
                <w:rFonts w:ascii="Helvetica" w:eastAsia="Calibri" w:hAnsi="Helvetica" w:cs="Helvetica"/>
                <w:b/>
                <w:sz w:val="22"/>
                <w:szCs w:val="22"/>
                <w:shd w:val="clear" w:color="auto" w:fill="CCFFCC"/>
                <w:lang w:eastAsia="en-US"/>
              </w:rPr>
              <w:t>Sistema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 d’accés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Lliure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Procediment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Concurs de mèrits </w:t>
            </w:r>
            <w:proofErr w:type="spellStart"/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Exp</w:t>
            </w:r>
            <w:proofErr w:type="spellEnd"/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2154/2020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TÍTOLS ACADÈMICS OFICIALS</w:t>
            </w:r>
          </w:p>
        </w:tc>
      </w:tr>
      <w:tr w:rsidR="00DE477E" w:rsidTr="00E066AD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Títol acadèmic convocatòria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Centre d’expedició i any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ALTRES DADES</w:t>
            </w:r>
          </w:p>
        </w:tc>
      </w:tr>
      <w:tr w:rsidR="00DE477E" w:rsidTr="00DE47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Certificat acreditatiu de nivell català exigit en la convocatòria o equivalent</w:t>
            </w:r>
          </w:p>
        </w:tc>
      </w:tr>
      <w:tr w:rsidR="00DE477E" w:rsidTr="00DE47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noProof/>
                <w:sz w:val="22"/>
                <w:szCs w:val="22"/>
                <w:lang w:eastAsia="es-E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Justificant abonament drets d’examen.</w:t>
            </w:r>
          </w:p>
        </w:tc>
      </w:tr>
      <w:tr w:rsidR="00DE477E" w:rsidTr="00DE47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Justificant d’estar a l’atur i no percebre cap prestació</w:t>
            </w:r>
            <w:r w:rsidR="00E066AD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econòmica (inscrit com a deman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dant d’ocupació no ocupat, DONO o document de renovació de la demanda d’ocupació DARDO i certificat conforme no rep cap prestació econòmica)</w:t>
            </w:r>
          </w:p>
        </w:tc>
      </w:tr>
      <w:tr w:rsidR="00DE477E" w:rsidTr="00E066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eastAsia="es-ES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eastAsia="es-ES"/>
              </w:rPr>
              <w:t>5.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EXPOSICIÓ DE FETS I PETICIÓ  </w:t>
            </w:r>
          </w:p>
        </w:tc>
      </w:tr>
      <w:tr w:rsidR="00DE477E" w:rsidTr="00DE477E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DECLARO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que són certes totes les dades que es consignen en aquesta sol·licitud i l’annex de mèrits, incloent les condicions exigides a la base segona de les que regulen aquesta formació de borsa,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DE477E" w:rsidTr="00DE47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Autoritzo a l’Ajuntament de la Roca del Vallès a sol·licitar a altres administracions totes aquelles dades que siguin necessàries per al desenvolupament d’aquest procediment</w:t>
            </w:r>
          </w:p>
        </w:tc>
      </w:tr>
      <w:tr w:rsidR="00DE477E" w:rsidTr="00DE477E">
        <w:trPr>
          <w:trHeight w:val="379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SOL·LICITO</w:t>
            </w: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ser admès/a en la convocatòria especificada en el punt 2 d’aquesta sol·licitud</w:t>
            </w:r>
          </w:p>
        </w:tc>
      </w:tr>
      <w:tr w:rsidR="00DE477E" w:rsidTr="00DE47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Lloc i data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</w:tr>
      <w:tr w:rsidR="00DE477E" w:rsidTr="00DE477E">
        <w:trPr>
          <w:trHeight w:val="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Signatura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A4075A" w:rsidRDefault="00A4075A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A4075A" w:rsidRDefault="00A4075A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</w:tbl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br w:type="page"/>
      </w:r>
    </w:p>
    <w:tbl>
      <w:tblPr>
        <w:tblStyle w:val="Tablaconcuadrcul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2"/>
        <w:gridCol w:w="6403"/>
        <w:gridCol w:w="1865"/>
      </w:tblGrid>
      <w:tr w:rsidR="00E066AD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eastAsia="es-ES"/>
              </w:rPr>
              <w:lastRenderedPageBreak/>
              <w:t>DOC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MÈRIT ( si necessiteu més espai podeu consignar-ho en un full annex)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Puntuació</w:t>
            </w:r>
          </w:p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No omplir</w:t>
            </w: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</w:t>
            </w:r>
            <w:bookmarkStart w:id="0" w:name="_GoBack"/>
            <w:bookmarkEnd w:id="0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Haga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clic o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pulse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aquí para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escribir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texto</w:t>
            </w:r>
            <w:proofErr w:type="spellEnd"/>
            <w:r>
              <w:rPr>
                <w:rFonts w:ascii="Helvetica" w:eastAsia="Calibri" w:hAnsi="Helvetica" w:cs="Helvetica"/>
                <w:color w:val="80808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DE477E" w:rsidTr="00E066A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numPr>
                <w:ilvl w:val="0"/>
                <w:numId w:val="1"/>
              </w:numPr>
              <w:suppressAutoHyphens w:val="0"/>
              <w:spacing w:after="160" w:line="252" w:lineRule="auto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E477E" w:rsidRDefault="00DE477E">
            <w:pPr>
              <w:suppressAutoHyphens w:val="0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</w:tbl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  <w:r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  <w:t xml:space="preserve">Instruccions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Abans d’omplir-ho llegiu detalladament i detingudament les Bases específiques de la convocatòria.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Empleneu les dades en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majúscules, a màquina o en bolígraf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. Assegureu-vos que la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lletra sigui clarament llegible i comprensible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així com les dades introduïdes siguin correctes. No oblideu </w:t>
      </w:r>
      <w:r>
        <w:rPr>
          <w:rFonts w:ascii="Helvetica" w:eastAsia="Calibri" w:hAnsi="Helvetica" w:cs="Helvetica"/>
          <w:i/>
          <w:sz w:val="22"/>
          <w:szCs w:val="22"/>
          <w:lang w:eastAsia="en-US"/>
        </w:rPr>
        <w:t>signar- la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, per a que aquesta sigui vàlida.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S’ha de presentar sol·licitud de participació en el procés juntament amb tota la documentació que les bases exigeixin durant el termini de presentació de sol·licituds, que s’habilitarà a tal efecte.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Es recomana que la documentació dels mèrits a valorar es presenti, en mida DIN A4. En cas de presentació electrònica, es recomana que  la documentació sigui en format </w:t>
      </w:r>
      <w:proofErr w:type="spellStart"/>
      <w:r>
        <w:rPr>
          <w:rFonts w:ascii="Helvetica" w:eastAsia="Calibri" w:hAnsi="Helvetica" w:cs="Helvetica"/>
          <w:sz w:val="22"/>
          <w:szCs w:val="22"/>
          <w:lang w:eastAsia="en-US"/>
        </w:rPr>
        <w:t>pdf</w:t>
      </w:r>
      <w:proofErr w:type="spellEnd"/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i que cada document s’adjunti per separat. Es recomana no utilitzar format </w:t>
      </w:r>
      <w:proofErr w:type="spellStart"/>
      <w:r>
        <w:rPr>
          <w:rFonts w:ascii="Helvetica" w:eastAsia="Calibri" w:hAnsi="Helvetica" w:cs="Helvetica"/>
          <w:sz w:val="22"/>
          <w:szCs w:val="22"/>
          <w:lang w:eastAsia="en-US"/>
        </w:rPr>
        <w:t>jpg</w:t>
      </w:r>
      <w:proofErr w:type="spellEnd"/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o </w:t>
      </w:r>
      <w:proofErr w:type="spellStart"/>
      <w:r>
        <w:rPr>
          <w:rFonts w:ascii="Helvetica" w:eastAsia="Calibri" w:hAnsi="Helvetica" w:cs="Helvetica"/>
          <w:sz w:val="22"/>
          <w:szCs w:val="22"/>
          <w:lang w:eastAsia="en-US"/>
        </w:rPr>
        <w:t>jpeg</w:t>
      </w:r>
      <w:proofErr w:type="spellEnd"/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en la documentació presentada. Es recomana que la mida per cada document no sigui més gran d’1 MB i que tots els documents adjuntats siguin clarament llegibles.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lastRenderedPageBreak/>
        <w:t>S’adverteix que, si de la manca de seguiment de les recomanacions efectuades, resulta difícil la comprensió o la determinació de l’autenticitat del document presentat, la sol·licitud pot ser rebutjada.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 </w:t>
      </w:r>
    </w:p>
    <w:p w:rsidR="00DE477E" w:rsidRDefault="00DE477E" w:rsidP="00DE477E">
      <w:pPr>
        <w:suppressAutoHyphens w:val="0"/>
        <w:spacing w:after="160" w:line="252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Per tal d’exercir els drets d’accés, rectificació, supressió i la resta de drets, els(les aspirants hauran de remetre un escrit dirigit al Delegat de Protecció de Dades o bé per mitjans electrònics o bé per mitjans electrònics o bé presencialment o per correu convencional a l’adreça següent: </w:t>
      </w:r>
      <w:hyperlink r:id="rId7" w:history="1">
        <w:r>
          <w:rPr>
            <w:rStyle w:val="Hipervnculo"/>
            <w:rFonts w:ascii="Helvetica" w:eastAsia="Calibri" w:hAnsi="Helvetica" w:cs="Helvetica"/>
            <w:sz w:val="22"/>
            <w:szCs w:val="22"/>
            <w:lang w:eastAsia="en-US"/>
          </w:rPr>
          <w:t>dpd.ajlaroca@diba.cat</w:t>
        </w:r>
      </w:hyperlink>
      <w:r>
        <w:rPr>
          <w:rFonts w:ascii="Helvetica" w:eastAsia="Calibri" w:hAnsi="Helvetica" w:cs="Helvetica"/>
          <w:color w:val="333333"/>
          <w:sz w:val="22"/>
          <w:szCs w:val="22"/>
          <w:lang w:eastAsia="en-US"/>
        </w:rPr>
        <w:t xml:space="preserve"> 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o bé presencialment o per correu convencional a l’adreça següent: 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jc w:val="both"/>
        <w:rPr>
          <w:rFonts w:ascii="Helvetica" w:hAnsi="Helvetica" w:cs="Helvetica"/>
          <w:color w:val="333333"/>
          <w:sz w:val="22"/>
          <w:szCs w:val="22"/>
          <w:lang w:eastAsia="en-US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  <w:lang w:eastAsia="en-US"/>
        </w:rPr>
        <w:t>Servei d’Assistència Municipal i Suport Estratègic – DPD ENS LOCALS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ind w:left="708"/>
        <w:jc w:val="both"/>
        <w:rPr>
          <w:rFonts w:ascii="Helvetica" w:hAnsi="Helvetica" w:cs="Helvetica"/>
          <w:color w:val="333333"/>
          <w:sz w:val="22"/>
          <w:szCs w:val="22"/>
          <w:lang w:eastAsia="en-US"/>
        </w:rPr>
      </w:pPr>
      <w:r>
        <w:rPr>
          <w:rFonts w:ascii="Helvetica" w:hAnsi="Helvetica" w:cs="Helvetica"/>
          <w:color w:val="333333"/>
          <w:sz w:val="22"/>
          <w:szCs w:val="22"/>
          <w:lang w:eastAsia="en-US"/>
        </w:rPr>
        <w:t>Diputació de Barcelona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ind w:left="708"/>
        <w:jc w:val="both"/>
        <w:rPr>
          <w:rFonts w:ascii="Helvetica" w:hAnsi="Helvetica" w:cs="Helvetica"/>
          <w:color w:val="333333"/>
          <w:sz w:val="22"/>
          <w:szCs w:val="22"/>
          <w:lang w:eastAsia="en-US"/>
        </w:rPr>
      </w:pPr>
      <w:r>
        <w:rPr>
          <w:rFonts w:ascii="Helvetica" w:hAnsi="Helvetica" w:cs="Helvetica"/>
          <w:color w:val="333333"/>
          <w:sz w:val="22"/>
          <w:szCs w:val="22"/>
          <w:lang w:eastAsia="en-US"/>
        </w:rPr>
        <w:t>Recinte Mundet. Ed Migjorn, bloc B, 2a planta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ind w:left="708"/>
        <w:jc w:val="both"/>
        <w:rPr>
          <w:rFonts w:ascii="Helvetica" w:hAnsi="Helvetica" w:cs="Helvetica"/>
          <w:color w:val="333333"/>
          <w:sz w:val="22"/>
          <w:szCs w:val="22"/>
          <w:lang w:eastAsia="en-US"/>
        </w:rPr>
      </w:pPr>
      <w:r>
        <w:rPr>
          <w:rFonts w:ascii="Helvetica" w:hAnsi="Helvetica" w:cs="Helvetica"/>
          <w:color w:val="333333"/>
          <w:sz w:val="22"/>
          <w:szCs w:val="22"/>
          <w:lang w:eastAsia="en-US"/>
        </w:rPr>
        <w:t>Passeig de la Vall d’Hebron, 171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ind w:left="708"/>
        <w:jc w:val="both"/>
        <w:rPr>
          <w:rFonts w:ascii="Helvetica" w:hAnsi="Helvetica" w:cs="Helvetica"/>
          <w:color w:val="333333"/>
          <w:sz w:val="22"/>
          <w:szCs w:val="22"/>
          <w:lang w:eastAsia="en-US"/>
        </w:rPr>
      </w:pPr>
      <w:r>
        <w:rPr>
          <w:rFonts w:ascii="Helvetica" w:hAnsi="Helvetica" w:cs="Helvetica"/>
          <w:color w:val="333333"/>
          <w:sz w:val="22"/>
          <w:szCs w:val="22"/>
          <w:lang w:eastAsia="en-US"/>
        </w:rPr>
        <w:t>08035 Barcelona</w:t>
      </w:r>
    </w:p>
    <w:p w:rsidR="00DE477E" w:rsidRDefault="00DE477E" w:rsidP="00DE477E">
      <w:pPr>
        <w:pBdr>
          <w:between w:val="single" w:sz="4" w:space="1" w:color="auto"/>
        </w:pBdr>
        <w:shd w:val="clear" w:color="auto" w:fill="FFFFFF"/>
        <w:suppressAutoHyphens w:val="0"/>
        <w:spacing w:after="150"/>
        <w:ind w:left="142" w:firstLine="566"/>
        <w:jc w:val="both"/>
        <w:rPr>
          <w:rFonts w:ascii="Helvetica" w:eastAsia="Calibri" w:hAnsi="Helvetica" w:cs="Helvetica"/>
          <w:b/>
          <w:sz w:val="22"/>
          <w:szCs w:val="22"/>
          <w:u w:val="single"/>
          <w:lang w:eastAsia="en-US"/>
        </w:rPr>
      </w:pPr>
      <w:r>
        <w:rPr>
          <w:rFonts w:ascii="Helvetica" w:hAnsi="Helvetica" w:cs="Helvetica"/>
          <w:color w:val="333333"/>
          <w:sz w:val="22"/>
          <w:szCs w:val="22"/>
          <w:lang w:eastAsia="en-US"/>
        </w:rPr>
        <w:t>Telèfon: 93 472 65 00</w:t>
      </w:r>
    </w:p>
    <w:p w:rsidR="001B677F" w:rsidRDefault="001B677F"/>
    <w:sectPr w:rsidR="001B677F" w:rsidSect="00DE477E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7E" w:rsidRDefault="00DE477E" w:rsidP="00DE477E">
      <w:r>
        <w:separator/>
      </w:r>
    </w:p>
  </w:endnote>
  <w:endnote w:type="continuationSeparator" w:id="0">
    <w:p w:rsidR="00DE477E" w:rsidRDefault="00DE477E" w:rsidP="00D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7E" w:rsidRDefault="00DE477E" w:rsidP="00DE477E">
      <w:r>
        <w:separator/>
      </w:r>
    </w:p>
  </w:footnote>
  <w:footnote w:type="continuationSeparator" w:id="0">
    <w:p w:rsidR="00DE477E" w:rsidRDefault="00DE477E" w:rsidP="00DE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E" w:rsidRDefault="00DE477E" w:rsidP="00DE477E">
    <w:pPr>
      <w:jc w:val="right"/>
      <w:rPr>
        <w:rFonts w:eastAsia="Calibri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-49530</wp:posOffset>
          </wp:positionV>
          <wp:extent cx="2095500" cy="6762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sz w:val="18"/>
        <w:szCs w:val="18"/>
      </w:rPr>
      <w:t>C. Catalunya, 24</w:t>
    </w:r>
  </w:p>
  <w:p w:rsidR="00DE477E" w:rsidRDefault="00DE477E" w:rsidP="00DE477E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08430 La Roca del Vallès</w:t>
    </w:r>
  </w:p>
  <w:p w:rsidR="00DE477E" w:rsidRDefault="00DE477E" w:rsidP="00DE477E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Tel: 93 842 20 16</w:t>
    </w:r>
  </w:p>
  <w:p w:rsidR="00DE477E" w:rsidRDefault="00DE477E" w:rsidP="00DE477E">
    <w:pPr>
      <w:jc w:val="right"/>
      <w:rPr>
        <w:rFonts w:eastAsia="Calibri"/>
        <w:sz w:val="18"/>
        <w:szCs w:val="18"/>
      </w:rPr>
    </w:pPr>
    <w:hyperlink r:id="rId2" w:history="1">
      <w:r>
        <w:rPr>
          <w:rStyle w:val="Hipervnculo"/>
          <w:rFonts w:eastAsia="Calibri"/>
          <w:sz w:val="18"/>
          <w:szCs w:val="18"/>
        </w:rPr>
        <w:t>ajuntament@laroca.cat</w:t>
      </w:r>
    </w:hyperlink>
    <w:r>
      <w:rPr>
        <w:rFonts w:eastAsia="Calibri"/>
        <w:sz w:val="18"/>
        <w:szCs w:val="18"/>
      </w:rPr>
      <w:t xml:space="preserve"> </w:t>
    </w:r>
  </w:p>
  <w:p w:rsidR="00DE477E" w:rsidRDefault="00DE477E" w:rsidP="00DE477E">
    <w:pPr>
      <w:jc w:val="right"/>
      <w:rPr>
        <w:rFonts w:eastAsia="Calibri"/>
        <w:sz w:val="18"/>
        <w:szCs w:val="18"/>
      </w:rPr>
    </w:pPr>
    <w:hyperlink r:id="rId3" w:history="1">
      <w:r>
        <w:rPr>
          <w:rStyle w:val="Hipervnculo"/>
          <w:rFonts w:eastAsia="Calibri"/>
          <w:sz w:val="18"/>
          <w:szCs w:val="18"/>
        </w:rPr>
        <w:t>www.laroca.cat</w:t>
      </w:r>
    </w:hyperlink>
  </w:p>
  <w:p w:rsidR="00DE477E" w:rsidRDefault="00DE4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E"/>
    <w:rsid w:val="001B677F"/>
    <w:rsid w:val="00A4075A"/>
    <w:rsid w:val="00DE477E"/>
    <w:rsid w:val="00E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3A26"/>
  <w15:chartTrackingRefBased/>
  <w15:docId w15:val="{2233B7A3-142C-4A60-9989-919D5EC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77E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39"/>
    <w:rsid w:val="00DE47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E4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477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E47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77E"/>
    <w:rPr>
      <w:rFonts w:ascii="Times New Roman" w:eastAsia="Times New Roman" w:hAnsi="Times New Roman" w:cs="Times New Roman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.ajlaroca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Satorres Alfonseda</dc:creator>
  <cp:keywords/>
  <dc:description/>
  <cp:lastModifiedBy>Marta Satorres Alfonseda</cp:lastModifiedBy>
  <cp:revision>3</cp:revision>
  <dcterms:created xsi:type="dcterms:W3CDTF">2021-04-22T11:02:00Z</dcterms:created>
  <dcterms:modified xsi:type="dcterms:W3CDTF">2021-04-22T11:12:00Z</dcterms:modified>
</cp:coreProperties>
</file>